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880"/>
        <w:gridCol w:w="7465"/>
      </w:tblGrid>
      <w:tr w:rsidRPr="001D67FC" w:rsidR="001D67FC" w:rsidTr="2E4A6186" w14:paraId="7CB6E65E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B5208D" w:rsidP="2E4A6186" w:rsidRDefault="00B5208D" w14:paraId="56A9F9E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is the nature of the hockey program at Robert Andrews School?</w:t>
            </w:r>
          </w:p>
        </w:tc>
        <w:tc>
          <w:tcPr>
            <w:tcW w:w="7465" w:type="dxa"/>
            <w:tcMar/>
          </w:tcPr>
          <w:p w:rsidRPr="00486755" w:rsidR="00B5208D" w:rsidP="2E4A6186" w:rsidRDefault="00B5208D" w14:paraId="51E5ECB6" w14:textId="3D9C741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lang w:val="en-CA"/>
              </w:rPr>
            </w:pP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The hockey 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program</w:t>
            </w: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is a skill development program designed to complement and supplement the Physical Education Program, meeting the same </w:t>
            </w: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movement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, 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safety</w:t>
            </w: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and fitness outcomes.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You can r</w:t>
            </w: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ead more on the RA website</w:t>
            </w:r>
            <w:r w:rsidRPr="2E4A6186" w:rsidR="47BD291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</w:tc>
      </w:tr>
      <w:tr w:rsidRPr="001D67FC" w:rsidR="001D67FC" w:rsidTr="2E4A6186" w14:paraId="32F85B71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77369B" w14:paraId="0FB0A5B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During which months does the hockey program operate</w:t>
            </w:r>
          </w:p>
        </w:tc>
        <w:tc>
          <w:tcPr>
            <w:tcW w:w="7465" w:type="dxa"/>
            <w:tcMar/>
          </w:tcPr>
          <w:p w:rsidRPr="00486755" w:rsidR="0077369B" w:rsidP="2E4A6186" w:rsidRDefault="0077369B" w14:paraId="06D1A01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The program </w:t>
            </w: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operates</w:t>
            </w: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approximately from</w:t>
            </w:r>
            <w:r w:rsidRPr="2E4A6186" w:rsidR="007736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the beginning of October to the end of March.</w:t>
            </w:r>
          </w:p>
        </w:tc>
      </w:tr>
      <w:tr w:rsidRPr="001D67FC" w:rsidR="001D67FC" w:rsidTr="2E4A6186" w14:paraId="4993C029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A5C29" w:rsidP="2E4A6186" w:rsidRDefault="00AA5C29" w14:paraId="7CD8CE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How often are the hockey classes?</w:t>
            </w:r>
          </w:p>
        </w:tc>
        <w:tc>
          <w:tcPr>
            <w:tcW w:w="7465" w:type="dxa"/>
            <w:tcMar/>
          </w:tcPr>
          <w:p w:rsidRPr="00486755" w:rsidR="00AA5C29" w:rsidP="2E4A6186" w:rsidRDefault="00AA5C29" w14:paraId="24862705" w14:textId="4349047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One time per cycle, for the equivalent of </w:t>
            </w:r>
            <w:r w:rsidRPr="2E4A6186" w:rsidR="2A28E44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1 school period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</w:tc>
      </w:tr>
      <w:tr w:rsidRPr="001D67FC" w:rsidR="001D67FC" w:rsidTr="2E4A6186" w14:paraId="684886B7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D44941" w14:paraId="443FBA7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D449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time of day are the hockey classes?</w:t>
            </w:r>
          </w:p>
        </w:tc>
        <w:tc>
          <w:tcPr>
            <w:tcW w:w="7465" w:type="dxa"/>
            <w:tcMar/>
          </w:tcPr>
          <w:p w:rsidRPr="00486755" w:rsidR="0077369B" w:rsidP="2E4A6186" w:rsidRDefault="00A975A4" w14:paraId="5BE12B57" w14:textId="66EB184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Hockey classes begin before the regular school day. </w:t>
            </w:r>
            <w:r w:rsidRPr="2E4A6186" w:rsidR="00C61B5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Drop off time at the arena will be </w:t>
            </w:r>
            <w:r w:rsidRPr="2E4A6186" w:rsidR="00C61B5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approximately </w:t>
            </w:r>
            <w:r w:rsidRPr="2E4A6186" w:rsidR="001E0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8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:</w:t>
            </w:r>
            <w:r w:rsidRPr="2E4A6186" w:rsidR="3BE70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05</w:t>
            </w:r>
            <w:r w:rsidRPr="2E4A6186" w:rsidR="3BE70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– </w:t>
            </w:r>
            <w:r w:rsidRPr="2E4A6186" w:rsidR="3DAC2E0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8</w:t>
            </w:r>
            <w:r w:rsidRPr="2E4A6186" w:rsidR="3BE704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:10</w:t>
            </w:r>
            <w:r w:rsidRPr="2E4A6186" w:rsidR="001E0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. On-ice time begins at </w:t>
            </w:r>
            <w:r w:rsidRPr="2E4A6186" w:rsidR="0A54DA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8:30</w:t>
            </w:r>
            <w:r w:rsidRPr="2E4A6186" w:rsidR="001E0B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am. Students </w:t>
            </w:r>
            <w:r w:rsidRPr="2E4A6186" w:rsidR="00D52F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are on-ice for </w:t>
            </w:r>
            <w:r w:rsidRPr="2E4A6186" w:rsidR="006CC3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5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0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minutes, once per cycle, 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for the equivalent of </w:t>
            </w:r>
            <w:r w:rsidRPr="2E4A6186" w:rsidR="1F2AEC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1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school period, 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including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time for changing, showering, and travel.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Students will walk back together at approximately </w:t>
            </w:r>
            <w:r w:rsidRPr="2E4A6186" w:rsidR="2661AB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9:4</w:t>
            </w:r>
            <w:r w:rsidRPr="2E4A6186" w:rsidR="7FFA43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0</w:t>
            </w:r>
            <w:r w:rsidRPr="2E4A6186" w:rsidR="2661AB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am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. Bag pick-up will be at </w:t>
            </w:r>
            <w:r w:rsidRPr="2E4A6186" w:rsidR="064F28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9:3</w:t>
            </w:r>
            <w:r w:rsidRPr="2E4A6186" w:rsidR="2F256F4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5</w:t>
            </w:r>
            <w:r w:rsidRPr="2E4A6186" w:rsidR="064F28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am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at the rink or </w:t>
            </w:r>
            <w:r w:rsidRPr="2E4A6186" w:rsidR="49C4A7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after school until 6 </w:t>
            </w:r>
            <w:r w:rsidRPr="2E4A6186" w:rsidR="49C4A7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pm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. 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42A8F4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Students will still have 3 PE classes per cycle in school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</w:tc>
      </w:tr>
      <w:tr w:rsidRPr="001D67FC" w:rsidR="001D67FC" w:rsidTr="2E4A6186" w14:paraId="1D74B363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A51A4D" w14:paraId="4164F9B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Do the</w:t>
            </w:r>
            <w:r w:rsidRPr="2E4A6186" w:rsidR="00B5208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classes/students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play in games or tournaments?</w:t>
            </w:r>
          </w:p>
        </w:tc>
        <w:tc>
          <w:tcPr>
            <w:tcW w:w="7465" w:type="dxa"/>
            <w:tcMar/>
          </w:tcPr>
          <w:p w:rsidRPr="00486755" w:rsidR="0077369B" w:rsidP="2E4A6186" w:rsidRDefault="00A51A4D" w14:paraId="59CCB62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No. This is a skill development program, not a team.</w:t>
            </w:r>
          </w:p>
        </w:tc>
      </w:tr>
      <w:tr w:rsidRPr="001D67FC" w:rsidR="001D67FC" w:rsidTr="2E4A6186" w14:paraId="49BD2E2F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D52FAA" w14:paraId="21129FC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D52F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equipment is needed?</w:t>
            </w:r>
          </w:p>
        </w:tc>
        <w:tc>
          <w:tcPr>
            <w:tcW w:w="7465" w:type="dxa"/>
            <w:tcMar/>
          </w:tcPr>
          <w:p w:rsidRPr="00486755" w:rsidR="0077369B" w:rsidP="2E4A6186" w:rsidRDefault="00A51A4D" w14:paraId="62895636" w14:textId="460743F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Helmet with full cage, mouth</w:t>
            </w:r>
            <w:r w:rsidRPr="2E4A6186" w:rsidR="004867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guard, neck</w:t>
            </w:r>
            <w:r w:rsidRPr="2E4A6186" w:rsidR="004867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guard, shoulder pads, elbow pads, jersey, hockey pants, gloves, jock/jill, somethin</w:t>
            </w:r>
            <w:r w:rsidRPr="2E4A6186" w:rsidR="0048675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g to hold up socks (i.e. Velcro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shorts), shin pads, 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skates</w:t>
            </w:r>
            <w:r w:rsidRPr="2E4A6186" w:rsidR="00A51A4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and a stick. Stick and sock tape.</w:t>
            </w:r>
          </w:p>
        </w:tc>
      </w:tr>
      <w:tr w:rsidRPr="001D67FC" w:rsidR="001D67FC" w:rsidTr="2E4A6186" w14:paraId="75503D6F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D52FAA" w14:paraId="79A18F5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D52F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Can anyone at any level </w:t>
            </w:r>
            <w:r w:rsidRPr="2E4A6186" w:rsidR="00C9128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participate</w:t>
            </w:r>
            <w:r w:rsidRPr="2E4A6186" w:rsidR="00D52FA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?</w:t>
            </w:r>
          </w:p>
        </w:tc>
        <w:tc>
          <w:tcPr>
            <w:tcW w:w="7465" w:type="dxa"/>
            <w:tcMar/>
          </w:tcPr>
          <w:p w:rsidRPr="00486755" w:rsidR="0077369B" w:rsidP="2E4A6186" w:rsidRDefault="00D52FAA" w14:paraId="778D67D2" w14:textId="1492EEF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1C9E8E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To meet the needs of all students, there will be two levels of programming</w:t>
            </w:r>
            <w:r w:rsidRPr="2E4A6186" w:rsidR="1C9E8E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.  </w:t>
            </w:r>
            <w:r w:rsidRPr="2E4A6186" w:rsidR="1C9E8E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At the intro. </w:t>
            </w:r>
            <w:r w:rsidRPr="2E4A6186" w:rsidR="0A88995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l</w:t>
            </w:r>
            <w:r w:rsidRPr="2E4A6186" w:rsidR="1C9E8EC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evel, students need to be able to stand, skate fo</w:t>
            </w:r>
            <w:r w:rsidRPr="2E4A6186" w:rsidR="042202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rwards and tie their own laces</w:t>
            </w:r>
            <w:r w:rsidRPr="2E4A6186" w:rsidR="042202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  <w:r w:rsidRPr="2E4A6186" w:rsidR="26FE92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 </w:t>
            </w:r>
            <w:r w:rsidRPr="2E4A6186" w:rsidR="26FE92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At the established hockey level, students should be or have been involved in an organized hockey/ringette program outside of school as well as skate forward and backwards.</w:t>
            </w:r>
          </w:p>
          <w:p w:rsidRPr="00486755" w:rsidR="0077369B" w:rsidP="2E4A6186" w:rsidRDefault="00D52FAA" w14:paraId="46062899" w14:textId="47934CC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</w:pP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>Each student will be evaluated on an individual basis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 xml:space="preserve">.  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 xml:space="preserve">Students may be moved programs at the discretion of the instructor if it is 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>deemed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 xml:space="preserve"> that it would 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>benefit</w:t>
            </w:r>
            <w:r w:rsidRPr="2E4A6186" w:rsidR="5E00D9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 xml:space="preserve"> their </w:t>
            </w:r>
            <w:r w:rsidRPr="2E4A6186" w:rsidR="3D534C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lang w:val="en-CA"/>
              </w:rPr>
              <w:t>development.</w:t>
            </w:r>
          </w:p>
        </w:tc>
      </w:tr>
      <w:tr w:rsidRPr="001D67FC" w:rsidR="001D67FC" w:rsidTr="2E4A6186" w14:paraId="4D49B7C9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7369B" w:rsidP="2E4A6186" w:rsidRDefault="00AA5C29" w14:paraId="2251D2F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Are boys and girls together in the hockey classes?</w:t>
            </w:r>
          </w:p>
        </w:tc>
        <w:tc>
          <w:tcPr>
            <w:tcW w:w="7465" w:type="dxa"/>
            <w:tcMar/>
          </w:tcPr>
          <w:p w:rsidRPr="00486755" w:rsidR="0077369B" w:rsidP="2E4A6186" w:rsidRDefault="00AA5C29" w14:paraId="38165F1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Yes, the same way girls and boys are in the Physical Education classes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together</w:t>
            </w:r>
            <w:r w:rsidRPr="2E4A6186" w:rsidR="00AA5C2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</w:tc>
      </w:tr>
      <w:tr w:rsidRPr="001D67FC" w:rsidR="001D67FC" w:rsidTr="2E4A6186" w14:paraId="5E1C1376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51A4D" w:rsidP="2E4A6186" w:rsidRDefault="009B36E3" w14:paraId="201C851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time are parents able to pick up equipment after students are off ice and changed?</w:t>
            </w:r>
          </w:p>
        </w:tc>
        <w:tc>
          <w:tcPr>
            <w:tcW w:w="7465" w:type="dxa"/>
            <w:tcMar/>
          </w:tcPr>
          <w:p w:rsidRPr="00486755" w:rsidR="00A51A4D" w:rsidP="2E4A6186" w:rsidRDefault="009B36E3" w14:paraId="04C4D135" w14:textId="0189738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At the arena: approximately </w:t>
            </w:r>
            <w:r w:rsidRPr="2E4A6186" w:rsidR="5D0554F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9:3</w:t>
            </w:r>
            <w:r w:rsidRPr="2E4A6186" w:rsidR="6DCEE4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5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a.m.</w:t>
            </w:r>
            <w:r>
              <w:br/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At the school: after approximately 10:</w:t>
            </w:r>
            <w:r w:rsidRPr="2E4A6186" w:rsidR="2EF61C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0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0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m</w:t>
            </w:r>
            <w:r w:rsidRPr="2E4A6186" w:rsidR="004155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  <w:p w:rsidRPr="00486755" w:rsidR="00A51A4D" w:rsidP="2E4A6186" w:rsidRDefault="009B36E3" w14:paraId="012AB2DA" w14:textId="12C62D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48E4F38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After school: until 6:00 p.m.</w:t>
            </w:r>
          </w:p>
        </w:tc>
      </w:tr>
      <w:tr w:rsidRPr="001D67FC" w:rsidR="001D67FC" w:rsidTr="2E4A6186" w14:paraId="25E8B086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51A4D" w:rsidP="2E4A6186" w:rsidRDefault="009B36E3" w14:paraId="76236D8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If needed, could the equipment be stored at the school if parents are unable to 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pickup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that day? </w:t>
            </w:r>
          </w:p>
        </w:tc>
        <w:tc>
          <w:tcPr>
            <w:tcW w:w="7465" w:type="dxa"/>
            <w:tcMar/>
          </w:tcPr>
          <w:p w:rsidRPr="00486755" w:rsidR="00A51A4D" w:rsidP="2E4A6186" w:rsidRDefault="009B36E3" w14:paraId="482DF3A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In exceptional 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situations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, the hockey equipment can be left in the room in the school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designated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for that purpose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, but the school is not responsible should it go missing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at any time</w:t>
            </w:r>
            <w:r w:rsidRPr="2E4A6186" w:rsidR="009B36E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.</w:t>
            </w:r>
          </w:p>
        </w:tc>
      </w:tr>
      <w:tr w:rsidRPr="001D67FC" w:rsidR="001D67FC" w:rsidTr="2E4A6186" w14:paraId="6D5D0F38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51A4D" w:rsidP="2E4A6186" w:rsidRDefault="00A975A4" w14:paraId="6AC8C54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Are they given time to shower after the 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on ice</w:t>
            </w: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class?</w:t>
            </w:r>
          </w:p>
        </w:tc>
        <w:tc>
          <w:tcPr>
            <w:tcW w:w="7465" w:type="dxa"/>
            <w:tcMar/>
          </w:tcPr>
          <w:p w:rsidRPr="00486755" w:rsidR="00A51A4D" w:rsidP="2E4A6186" w:rsidRDefault="00A975A4" w14:paraId="3344B19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A975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They will be given 10-15 minutes to change and shower (if they choose) after the ice time.</w:t>
            </w:r>
          </w:p>
        </w:tc>
      </w:tr>
      <w:tr w:rsidRPr="001D67FC" w:rsidR="001D67FC" w:rsidTr="2E4A6186" w14:paraId="74CFDEDD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975A4" w:rsidP="2E4A6186" w:rsidRDefault="007C38CF" w14:paraId="261DC7B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Is it on a certain day of the week or does it go by school cycle? </w:t>
            </w:r>
          </w:p>
        </w:tc>
        <w:tc>
          <w:tcPr>
            <w:tcW w:w="7465" w:type="dxa"/>
            <w:tcMar/>
          </w:tcPr>
          <w:p w:rsidRPr="00486755" w:rsidR="00A975A4" w:rsidP="2E4A6186" w:rsidRDefault="007C38CF" w14:paraId="5F8462D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The hockey program follows the regular 6-day cycle.</w:t>
            </w:r>
          </w:p>
        </w:tc>
      </w:tr>
      <w:tr w:rsidRPr="001D67FC" w:rsidR="001D67FC" w:rsidTr="2E4A6186" w14:paraId="72290C39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A975A4" w:rsidP="2E4A6186" w:rsidRDefault="007C38CF" w14:paraId="65A5B68D" w14:textId="6DBB65A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happens if my child is absent for a hockey class, or it is cancelled</w:t>
            </w:r>
            <w:r w:rsidRPr="2E4A6186" w:rsidR="36FBE81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?</w:t>
            </w:r>
          </w:p>
        </w:tc>
        <w:tc>
          <w:tcPr>
            <w:tcW w:w="7465" w:type="dxa"/>
            <w:tcMar/>
          </w:tcPr>
          <w:p w:rsidRPr="00486755" w:rsidR="00A975A4" w:rsidP="2E4A6186" w:rsidRDefault="007C38CF" w14:paraId="2159193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Even though we try to keep conflicts to a minimum, there may be times when 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special events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or events beyond our control, such as Field Trips, presentations, “snow day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”,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 etc., will conflict with hockey classes causing the h</w:t>
            </w:r>
            <w:r w:rsidRPr="2E4A6186" w:rsidR="001D67F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ockey classes to be cancelled. 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Refunds will not be issued for these types of situations, or for student absence.</w:t>
            </w:r>
          </w:p>
        </w:tc>
      </w:tr>
      <w:tr w:rsidRPr="001D67FC" w:rsidR="001D67FC" w:rsidTr="2E4A6186" w14:paraId="6A6BC35E" w14:textId="77777777">
        <w:tc>
          <w:tcPr>
            <w:tcW w:w="2880" w:type="dxa"/>
            <w:shd w:val="clear" w:color="auto" w:fill="E7E6E6" w:themeFill="background2"/>
            <w:tcMar/>
          </w:tcPr>
          <w:p w:rsidRPr="00486755" w:rsidR="007C38CF" w:rsidP="2E4A6186" w:rsidRDefault="007C38CF" w14:paraId="2BC6DE3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What happens if my child wishes to withdraw from the program?</w:t>
            </w:r>
          </w:p>
        </w:tc>
        <w:tc>
          <w:tcPr>
            <w:tcW w:w="7465" w:type="dxa"/>
            <w:tcMar/>
          </w:tcPr>
          <w:p w:rsidRPr="00486755" w:rsidR="007C38CF" w:rsidP="2E4A6186" w:rsidRDefault="007C38CF" w14:paraId="0747D966" w14:textId="0822CCD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</w:pP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Refunds will not be given for withdrawal from the program after the </w:t>
            </w:r>
            <w:r w:rsidRPr="2E4A6186" w:rsidR="65B34C9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 xml:space="preserve">first </w:t>
            </w:r>
            <w:r w:rsidRPr="2E4A6186" w:rsidR="007C38C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CA"/>
              </w:rPr>
              <w:t>scheduled on-ice session.</w:t>
            </w:r>
          </w:p>
        </w:tc>
      </w:tr>
    </w:tbl>
    <w:p w:rsidRPr="001D67FC" w:rsidR="00AC0466" w:rsidP="2E4A6186" w:rsidRDefault="00271D26" w14:paraId="4332D885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1D67FC" w:rsidR="00AC0466" w:rsidSect="001D67FC">
      <w:head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7FC" w:rsidP="001D67FC" w:rsidRDefault="001D67FC" w14:paraId="25B3CED2" w14:textId="77777777">
      <w:r>
        <w:separator/>
      </w:r>
    </w:p>
  </w:endnote>
  <w:endnote w:type="continuationSeparator" w:id="0">
    <w:p w:rsidR="001D67FC" w:rsidP="001D67FC" w:rsidRDefault="001D67FC" w14:paraId="14EBA1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7FC" w:rsidP="001D67FC" w:rsidRDefault="001D67FC" w14:paraId="09B8D426" w14:textId="77777777">
      <w:r>
        <w:separator/>
      </w:r>
    </w:p>
  </w:footnote>
  <w:footnote w:type="continuationSeparator" w:id="0">
    <w:p w:rsidR="001D67FC" w:rsidP="001D67FC" w:rsidRDefault="001D67FC" w14:paraId="6C027C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67FC" w:rsidR="001D67FC" w:rsidP="001D67FC" w:rsidRDefault="001D67FC" w14:paraId="3BC90790" w14:textId="77777777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1D67FC">
      <w:rPr>
        <w:rFonts w:asciiTheme="minorHAnsi" w:hAnsiTheme="minorHAnsi" w:cstheme="minorHAnsi"/>
        <w:b/>
        <w:sz w:val="28"/>
        <w:szCs w:val="28"/>
      </w:rPr>
      <w:t>Robert Andrews School Hockey Program – Frequently Asked Questions</w:t>
    </w:r>
  </w:p>
  <w:p w:rsidR="001D67FC" w:rsidRDefault="001D67FC" w14:paraId="2A33F1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57bc8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B325A4"/>
    <w:multiLevelType w:val="hybridMultilevel"/>
    <w:tmpl w:val="CA48CBDA"/>
    <w:lvl w:ilvl="0" w:tplc="DCD20D4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F2"/>
    <w:rsid w:val="000F1BED"/>
    <w:rsid w:val="001D4273"/>
    <w:rsid w:val="001D67FC"/>
    <w:rsid w:val="001E0BC6"/>
    <w:rsid w:val="00271D26"/>
    <w:rsid w:val="004155C6"/>
    <w:rsid w:val="00443B3E"/>
    <w:rsid w:val="00486755"/>
    <w:rsid w:val="006CC3F5"/>
    <w:rsid w:val="0077369B"/>
    <w:rsid w:val="007C38CF"/>
    <w:rsid w:val="009B36E3"/>
    <w:rsid w:val="00A30266"/>
    <w:rsid w:val="00A51A4D"/>
    <w:rsid w:val="00A975A4"/>
    <w:rsid w:val="00AA5C29"/>
    <w:rsid w:val="00B5208D"/>
    <w:rsid w:val="00C47BF2"/>
    <w:rsid w:val="00C61B5B"/>
    <w:rsid w:val="00C91287"/>
    <w:rsid w:val="00D00384"/>
    <w:rsid w:val="00D33157"/>
    <w:rsid w:val="00D44941"/>
    <w:rsid w:val="00D52FAA"/>
    <w:rsid w:val="042202EE"/>
    <w:rsid w:val="064F2837"/>
    <w:rsid w:val="06D6DF2C"/>
    <w:rsid w:val="08E1E3BE"/>
    <w:rsid w:val="0A54DA37"/>
    <w:rsid w:val="0A889952"/>
    <w:rsid w:val="10CB1672"/>
    <w:rsid w:val="142D4AF2"/>
    <w:rsid w:val="1448C4DE"/>
    <w:rsid w:val="15F4DCC8"/>
    <w:rsid w:val="1783D58D"/>
    <w:rsid w:val="1C9E8EC2"/>
    <w:rsid w:val="1DA7F9FF"/>
    <w:rsid w:val="1F2AEC66"/>
    <w:rsid w:val="25C28B21"/>
    <w:rsid w:val="2661AB0F"/>
    <w:rsid w:val="26FE9265"/>
    <w:rsid w:val="2A28E443"/>
    <w:rsid w:val="2DC777F9"/>
    <w:rsid w:val="2E4A6186"/>
    <w:rsid w:val="2EF61CD4"/>
    <w:rsid w:val="2F256F45"/>
    <w:rsid w:val="307D958D"/>
    <w:rsid w:val="36600245"/>
    <w:rsid w:val="36FBE81B"/>
    <w:rsid w:val="37FBD2A6"/>
    <w:rsid w:val="3BE704C1"/>
    <w:rsid w:val="3D358E55"/>
    <w:rsid w:val="3D534C87"/>
    <w:rsid w:val="3DAC2E00"/>
    <w:rsid w:val="3EE2FCE8"/>
    <w:rsid w:val="42A8F475"/>
    <w:rsid w:val="43D557E4"/>
    <w:rsid w:val="47BD2919"/>
    <w:rsid w:val="48E4F386"/>
    <w:rsid w:val="49C4A720"/>
    <w:rsid w:val="5293734C"/>
    <w:rsid w:val="58325B59"/>
    <w:rsid w:val="587D29EF"/>
    <w:rsid w:val="5D0554F0"/>
    <w:rsid w:val="5E00D9EE"/>
    <w:rsid w:val="6099DA06"/>
    <w:rsid w:val="65B34C97"/>
    <w:rsid w:val="672B069F"/>
    <w:rsid w:val="6A05B705"/>
    <w:rsid w:val="6DCEE4B2"/>
    <w:rsid w:val="7314CA95"/>
    <w:rsid w:val="7B052261"/>
    <w:rsid w:val="7D7D4601"/>
    <w:rsid w:val="7F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452D"/>
  <w15:chartTrackingRefBased/>
  <w15:docId w15:val="{DCE56CED-BE17-4102-9DC4-145D5B65BC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B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4273"/>
    <w:pPr>
      <w:ind w:left="720"/>
    </w:pPr>
  </w:style>
  <w:style w:type="table" w:styleId="TableGrid">
    <w:name w:val="Table Grid"/>
    <w:basedOn w:val="TableNormal"/>
    <w:uiPriority w:val="39"/>
    <w:rsid w:val="007736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D67F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67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7F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67F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3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15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315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315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5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116C6968AE449A32E6BA52A12974F" ma:contentTypeVersion="20" ma:contentTypeDescription="Create a new document." ma:contentTypeScope="" ma:versionID="7f42d2f75c13fd311dd322a4ac3d54b2">
  <xsd:schema xmlns:xsd="http://www.w3.org/2001/XMLSchema" xmlns:xs="http://www.w3.org/2001/XMLSchema" xmlns:p="http://schemas.microsoft.com/office/2006/metadata/properties" xmlns:ns1="http://schemas.microsoft.com/sharepoint/v3" xmlns:ns3="62731831-b110-409e-b988-49e6f4f1eeb7" xmlns:ns4="e93a7340-e43b-41a0-b56c-276f75484cd9" targetNamespace="http://schemas.microsoft.com/office/2006/metadata/properties" ma:root="true" ma:fieldsID="fc48978e783bac84c7c44a68ea6d9ff5" ns1:_="" ns3:_="" ns4:_="">
    <xsd:import namespace="http://schemas.microsoft.com/sharepoint/v3"/>
    <xsd:import namespace="62731831-b110-409e-b988-49e6f4f1eeb7"/>
    <xsd:import namespace="e93a7340-e43b-41a0-b56c-276f75484cd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1831-b110-409e-b988-49e6f4f1eeb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7340-e43b-41a0-b56c-276f7548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2731831-b110-409e-b988-49e6f4f1eeb7" xsi:nil="true"/>
    <_ip_UnifiedCompliancePolicyUIAction xmlns="http://schemas.microsoft.com/sharepoint/v3" xsi:nil="true"/>
    <MigrationWizId xmlns="62731831-b110-409e-b988-49e6f4f1eeb7" xsi:nil="true"/>
    <_ip_UnifiedCompliancePolicyProperties xmlns="http://schemas.microsoft.com/sharepoint/v3" xsi:nil="true"/>
    <MigrationWizIdPermissionLevels xmlns="62731831-b110-409e-b988-49e6f4f1eeb7" xsi:nil="true"/>
    <MigrationWizIdSecurityGroups xmlns="62731831-b110-409e-b988-49e6f4f1eeb7" xsi:nil="true"/>
    <MigrationWizIdDocumentLibraryPermissions xmlns="62731831-b110-409e-b988-49e6f4f1eeb7" xsi:nil="true"/>
  </documentManagement>
</p:properties>
</file>

<file path=customXml/itemProps1.xml><?xml version="1.0" encoding="utf-8"?>
<ds:datastoreItem xmlns:ds="http://schemas.openxmlformats.org/officeDocument/2006/customXml" ds:itemID="{7810E53D-E91E-4D90-8F32-AAF1E2530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C1BDC-2BC5-4467-BB9E-CC0AD5A79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31831-b110-409e-b988-49e6f4f1eeb7"/>
    <ds:schemaRef ds:uri="e93a7340-e43b-41a0-b56c-276f7548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8E6B1-417D-4292-9A56-EF497FAB1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B9398-3FDD-4E02-B65A-3D1640A2AB6C}">
  <ds:schemaRefs>
    <ds:schemaRef ds:uri="62731831-b110-409e-b988-49e6f4f1eeb7"/>
    <ds:schemaRef ds:uri="http://purl.org/dc/elements/1.1/"/>
    <ds:schemaRef ds:uri="http://schemas.microsoft.com/office/2006/metadata/properties"/>
    <ds:schemaRef ds:uri="e93a7340-e43b-41a0-b56c-276f75484cd9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River East Transcona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Ted Stoesz</dc:creator>
  <keywords/>
  <dc:description/>
  <lastModifiedBy>Matt Chmelnytzki</lastModifiedBy>
  <revision>7</revision>
  <dcterms:created xsi:type="dcterms:W3CDTF">2021-09-13T20:23:00.0000000Z</dcterms:created>
  <dcterms:modified xsi:type="dcterms:W3CDTF">2024-09-19T20:28:41.5310266Z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0x01010000C116C6968AE449A32E6BA52A12974F</vt:lpwstr>
  </property>
</Properties>
</file>